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951" w:rsidRPr="000B47ED" w:rsidRDefault="00CB3951" w:rsidP="00CB3951">
      <w:pPr>
        <w:rPr>
          <w:rFonts w:ascii="Trebuchet MS" w:hAnsi="Trebuchet MS"/>
          <w:b/>
          <w:sz w:val="32"/>
          <w:szCs w:val="32"/>
          <w:lang w:val="de-AT"/>
        </w:rPr>
      </w:pPr>
      <w:r>
        <w:rPr>
          <w:rFonts w:ascii="Trebuchet MS" w:hAnsi="Trebuchet MS"/>
          <w:b/>
          <w:sz w:val="32"/>
          <w:szCs w:val="32"/>
        </w:rPr>
        <w:t xml:space="preserve">Wir Astrologen auf der </w:t>
      </w:r>
      <w:r w:rsidRPr="000B47ED">
        <w:rPr>
          <w:rFonts w:ascii="Trebuchet MS" w:hAnsi="Trebuchet MS"/>
          <w:b/>
          <w:sz w:val="32"/>
          <w:szCs w:val="32"/>
        </w:rPr>
        <w:t>WIR201</w:t>
      </w:r>
      <w:r>
        <w:rPr>
          <w:rFonts w:ascii="Trebuchet MS" w:hAnsi="Trebuchet MS"/>
          <w:b/>
          <w:sz w:val="32"/>
          <w:szCs w:val="32"/>
        </w:rPr>
        <w:t>7</w:t>
      </w:r>
      <w:r w:rsidRPr="000B47ED">
        <w:rPr>
          <w:rFonts w:ascii="Trebuchet MS" w:hAnsi="Trebuchet MS"/>
          <w:b/>
          <w:sz w:val="32"/>
          <w:szCs w:val="32"/>
        </w:rPr>
        <w:t xml:space="preserve"> </w:t>
      </w:r>
      <w:r>
        <w:rPr>
          <w:rFonts w:ascii="Trebuchet MS" w:hAnsi="Trebuchet MS"/>
          <w:b/>
          <w:sz w:val="32"/>
          <w:szCs w:val="32"/>
        </w:rPr>
        <w:t xml:space="preserve">in </w:t>
      </w:r>
      <w:proofErr w:type="spellStart"/>
      <w:r>
        <w:rPr>
          <w:rFonts w:ascii="Trebuchet MS" w:hAnsi="Trebuchet MS"/>
          <w:b/>
          <w:sz w:val="32"/>
          <w:szCs w:val="32"/>
        </w:rPr>
        <w:t>Gföhl</w:t>
      </w:r>
      <w:proofErr w:type="spellEnd"/>
      <w:r>
        <w:rPr>
          <w:rFonts w:ascii="Trebuchet MS" w:hAnsi="Trebuchet MS"/>
          <w:b/>
          <w:sz w:val="32"/>
          <w:szCs w:val="32"/>
        </w:rPr>
        <w:t xml:space="preserve"> - Das Fest der persönlichen Dienstleister von 9. b</w:t>
      </w:r>
      <w:r w:rsidRPr="000B47ED">
        <w:rPr>
          <w:rFonts w:ascii="Trebuchet MS" w:hAnsi="Trebuchet MS"/>
          <w:b/>
          <w:sz w:val="32"/>
          <w:szCs w:val="32"/>
        </w:rPr>
        <w:t xml:space="preserve">is </w:t>
      </w:r>
      <w:r>
        <w:rPr>
          <w:rFonts w:ascii="Trebuchet MS" w:hAnsi="Trebuchet MS"/>
          <w:b/>
          <w:sz w:val="32"/>
          <w:szCs w:val="32"/>
        </w:rPr>
        <w:t>11</w:t>
      </w:r>
      <w:r w:rsidRPr="000B47ED">
        <w:rPr>
          <w:rFonts w:ascii="Trebuchet MS" w:hAnsi="Trebuchet MS"/>
          <w:b/>
          <w:sz w:val="32"/>
          <w:szCs w:val="32"/>
        </w:rPr>
        <w:t>. Juni</w:t>
      </w:r>
      <w:r w:rsidR="00035754">
        <w:rPr>
          <w:rFonts w:ascii="Trebuchet MS" w:hAnsi="Trebuchet MS"/>
          <w:b/>
          <w:sz w:val="32"/>
          <w:szCs w:val="32"/>
        </w:rPr>
        <w:t xml:space="preserve"> 2017</w:t>
      </w:r>
      <w:r w:rsidRPr="000B47ED">
        <w:rPr>
          <w:rFonts w:ascii="Trebuchet MS" w:hAnsi="Trebuchet MS"/>
          <w:b/>
          <w:sz w:val="32"/>
          <w:szCs w:val="32"/>
        </w:rPr>
        <w:t xml:space="preserve"> </w:t>
      </w:r>
    </w:p>
    <w:p w:rsidR="00CB3951" w:rsidRPr="00DF600B" w:rsidRDefault="00CB3951" w:rsidP="00CB3951">
      <w:pPr>
        <w:rPr>
          <w:szCs w:val="22"/>
        </w:rPr>
      </w:pPr>
      <w:bookmarkStart w:id="0" w:name="_GoBack"/>
      <w:bookmarkEnd w:id="0"/>
    </w:p>
    <w:p w:rsidR="00CB3951" w:rsidRDefault="00CB3951" w:rsidP="00CB3951">
      <w:pPr>
        <w:rPr>
          <w:rFonts w:ascii="Trebuchet MS" w:hAnsi="Trebuchet MS"/>
          <w:szCs w:val="22"/>
        </w:rPr>
      </w:pPr>
    </w:p>
    <w:p w:rsidR="00CB3951" w:rsidRPr="000B47ED" w:rsidRDefault="00CB3951" w:rsidP="00CB3951">
      <w:pPr>
        <w:overflowPunct/>
        <w:textAlignment w:val="auto"/>
        <w:rPr>
          <w:rFonts w:ascii="Trebuchet MS" w:eastAsiaTheme="minorHAnsi" w:hAnsi="Trebuchet MS" w:cs="TheRMAntiqua-Regular"/>
          <w:b/>
          <w:sz w:val="24"/>
          <w:szCs w:val="24"/>
          <w:lang w:val="de-AT" w:eastAsia="en-US"/>
        </w:rPr>
      </w:pPr>
      <w:r w:rsidRPr="000B47ED">
        <w:rPr>
          <w:rFonts w:ascii="Trebuchet MS" w:eastAsiaTheme="minorHAnsi" w:hAnsi="Trebuchet MS" w:cs="TheRMAntiqua-Regular"/>
          <w:b/>
          <w:sz w:val="24"/>
          <w:szCs w:val="24"/>
          <w:lang w:val="de-AT" w:eastAsia="en-US"/>
        </w:rPr>
        <w:t xml:space="preserve">Auf dem </w:t>
      </w:r>
      <w:r>
        <w:rPr>
          <w:rFonts w:ascii="Trebuchet MS" w:eastAsiaTheme="minorHAnsi" w:hAnsi="Trebuchet MS" w:cs="TheRMAntiqua-Regular"/>
          <w:b/>
          <w:sz w:val="24"/>
          <w:szCs w:val="24"/>
          <w:lang w:val="de-AT" w:eastAsia="en-US"/>
        </w:rPr>
        <w:t xml:space="preserve">schönsten Naturareal Österreichs, </w:t>
      </w:r>
      <w:r w:rsidRPr="000B47ED">
        <w:rPr>
          <w:rFonts w:ascii="Trebuchet MS" w:eastAsiaTheme="minorHAnsi" w:hAnsi="Trebuchet MS" w:cs="TheRMAntiqua-Regular"/>
          <w:b/>
          <w:sz w:val="24"/>
          <w:szCs w:val="24"/>
          <w:lang w:val="de-AT" w:eastAsia="en-US"/>
        </w:rPr>
        <w:t xml:space="preserve">der Freilichtbühne </w:t>
      </w:r>
      <w:proofErr w:type="spellStart"/>
      <w:r w:rsidRPr="000B47ED">
        <w:rPr>
          <w:rFonts w:ascii="Trebuchet MS" w:eastAsiaTheme="minorHAnsi" w:hAnsi="Trebuchet MS" w:cs="TheRMAntiqua-Regular"/>
          <w:b/>
          <w:sz w:val="24"/>
          <w:szCs w:val="24"/>
          <w:lang w:val="de-AT" w:eastAsia="en-US"/>
        </w:rPr>
        <w:t>Gföhlerwald</w:t>
      </w:r>
      <w:proofErr w:type="spellEnd"/>
      <w:r>
        <w:rPr>
          <w:rFonts w:ascii="Trebuchet MS" w:eastAsiaTheme="minorHAnsi" w:hAnsi="Trebuchet MS" w:cs="TheRMAntiqua-Regular"/>
          <w:b/>
          <w:sz w:val="24"/>
          <w:szCs w:val="24"/>
          <w:lang w:val="de-AT" w:eastAsia="en-US"/>
        </w:rPr>
        <w:t>,</w:t>
      </w:r>
      <w:r w:rsidRPr="000B47ED">
        <w:rPr>
          <w:rFonts w:ascii="Trebuchet MS" w:eastAsiaTheme="minorHAnsi" w:hAnsi="Trebuchet MS" w:cs="TheRMAntiqua-Regular"/>
          <w:b/>
          <w:sz w:val="24"/>
          <w:szCs w:val="24"/>
          <w:lang w:val="de-AT" w:eastAsia="en-US"/>
        </w:rPr>
        <w:t xml:space="preserve"> </w:t>
      </w:r>
      <w:r>
        <w:rPr>
          <w:rFonts w:ascii="Trebuchet MS" w:eastAsiaTheme="minorHAnsi" w:hAnsi="Trebuchet MS" w:cs="TheRMAntiqua-Regular"/>
          <w:b/>
          <w:sz w:val="24"/>
          <w:szCs w:val="24"/>
          <w:lang w:val="de-AT" w:eastAsia="en-US"/>
        </w:rPr>
        <w:t>präsentierten</w:t>
      </w:r>
      <w:r w:rsidRPr="000B47ED">
        <w:rPr>
          <w:rFonts w:ascii="Trebuchet MS" w:eastAsiaTheme="minorHAnsi" w:hAnsi="Trebuchet MS" w:cs="TheRMAntiqua-Regular"/>
          <w:b/>
          <w:sz w:val="24"/>
          <w:szCs w:val="24"/>
          <w:lang w:val="de-AT" w:eastAsia="en-US"/>
        </w:rPr>
        <w:t xml:space="preserve"> Spezialisten aus den Bereichen Human-</w:t>
      </w:r>
      <w:r>
        <w:rPr>
          <w:rFonts w:ascii="Trebuchet MS" w:eastAsiaTheme="minorHAnsi" w:hAnsi="Trebuchet MS" w:cs="TheRMAntiqua-Regular"/>
          <w:b/>
          <w:sz w:val="24"/>
          <w:szCs w:val="24"/>
          <w:lang w:val="de-AT" w:eastAsia="en-US"/>
        </w:rPr>
        <w:t xml:space="preserve"> und Tierenergetik</w:t>
      </w:r>
      <w:r w:rsidRPr="000B47ED">
        <w:rPr>
          <w:rFonts w:ascii="Trebuchet MS" w:eastAsiaTheme="minorHAnsi" w:hAnsi="Trebuchet MS" w:cs="TheRMAntiqua-Regular"/>
          <w:b/>
          <w:sz w:val="24"/>
          <w:szCs w:val="24"/>
          <w:lang w:val="de-AT" w:eastAsia="en-US"/>
        </w:rPr>
        <w:t>, Lebensraum-</w:t>
      </w:r>
      <w:r>
        <w:rPr>
          <w:rFonts w:ascii="Trebuchet MS" w:eastAsiaTheme="minorHAnsi" w:hAnsi="Trebuchet MS" w:cs="TheRMAntiqua-Regular"/>
          <w:b/>
          <w:sz w:val="24"/>
          <w:szCs w:val="24"/>
          <w:lang w:val="de-AT" w:eastAsia="en-US"/>
        </w:rPr>
        <w:t>Consulting</w:t>
      </w:r>
      <w:r w:rsidRPr="000B47ED">
        <w:rPr>
          <w:rFonts w:ascii="Trebuchet MS" w:eastAsiaTheme="minorHAnsi" w:hAnsi="Trebuchet MS" w:cs="TheRMAntiqua-Regular"/>
          <w:b/>
          <w:sz w:val="24"/>
          <w:szCs w:val="24"/>
          <w:lang w:val="de-AT" w:eastAsia="en-US"/>
        </w:rPr>
        <w:t>, Tiertraining und -betreuung, Astrologie, Partnervermittlung, Farb-, Typ und son</w:t>
      </w:r>
      <w:r>
        <w:rPr>
          <w:rFonts w:ascii="Trebuchet MS" w:eastAsiaTheme="minorHAnsi" w:hAnsi="Trebuchet MS" w:cs="TheRMAntiqua-Regular"/>
          <w:b/>
          <w:sz w:val="24"/>
          <w:szCs w:val="24"/>
          <w:lang w:val="de-AT" w:eastAsia="en-US"/>
        </w:rPr>
        <w:t>stige Beratung ihre Dienstleistungen.</w:t>
      </w:r>
    </w:p>
    <w:p w:rsidR="00CB3951" w:rsidRPr="00E53FA8" w:rsidRDefault="00CB3951" w:rsidP="00CB3951">
      <w:pPr>
        <w:rPr>
          <w:rFonts w:ascii="Trebuchet MS" w:hAnsi="Trebuchet MS"/>
          <w:szCs w:val="22"/>
        </w:rPr>
      </w:pPr>
    </w:p>
    <w:p w:rsidR="00CB3951" w:rsidRDefault="005D0291" w:rsidP="00CB3951">
      <w:pPr>
        <w:spacing w:line="260" w:lineRule="exact"/>
        <w:jc w:val="both"/>
      </w:pPr>
      <w:r w:rsidRPr="005D0291">
        <w:rPr>
          <w:rFonts w:ascii="Trebuchet MS" w:eastAsiaTheme="minorHAnsi" w:hAnsi="Trebuchet MS" w:cs="TheRMAntiqua-Regular"/>
          <w:b/>
          <w:noProof/>
          <w:sz w:val="24"/>
          <w:szCs w:val="24"/>
          <w:lang w:val="de-AT" w:eastAsia="en-US"/>
        </w:rPr>
        <w:pict>
          <v:shapetype id="_x0000_t202" coordsize="21600,21600" o:spt="202" path="m,l,21600r21600,l21600,xe">
            <v:stroke joinstyle="miter"/>
            <v:path gradientshapeok="t" o:connecttype="rect"/>
          </v:shapetype>
          <v:shape id="_x0000_s1026" type="#_x0000_t202" style="position:absolute;left:0;text-align:left;margin-left:.55pt;margin-top:2.05pt;width:180.6pt;height:147.1pt;z-index:251660288;mso-width-percent:400;mso-height-percent:200;mso-width-percent:400;mso-height-percent:200;mso-width-relative:margin;mso-height-relative:margin" stroked="f">
            <v:textbox style="mso-fit-shape-to-text:t">
              <w:txbxContent>
                <w:p w:rsidR="005D0291" w:rsidRDefault="005D0291">
                  <w:r>
                    <w:rPr>
                      <w:noProof/>
                      <w:lang w:val="de-AT" w:eastAsia="de-AT"/>
                    </w:rPr>
                    <w:drawing>
                      <wp:inline distT="0" distB="0" distL="0" distR="0">
                        <wp:extent cx="2380223" cy="1543050"/>
                        <wp:effectExtent l="19050" t="0" r="1027" b="0"/>
                        <wp:docPr id="4" name="Bild 4" descr="C:\Users\Gabi\AppData\Local\Microsoft\Windows\INetCache\Content.Word\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i\AppData\Local\Microsoft\Windows\INetCache\Content.Word\IMG_1239.jpg"/>
                                <pic:cNvPicPr>
                                  <a:picLocks noChangeAspect="1" noChangeArrowheads="1"/>
                                </pic:cNvPicPr>
                              </pic:nvPicPr>
                              <pic:blipFill>
                                <a:blip r:embed="rId4"/>
                                <a:srcRect/>
                                <a:stretch>
                                  <a:fillRect/>
                                </a:stretch>
                              </pic:blipFill>
                              <pic:spPr bwMode="auto">
                                <a:xfrm>
                                  <a:off x="0" y="0"/>
                                  <a:ext cx="2380398" cy="1543163"/>
                                </a:xfrm>
                                <a:prstGeom prst="rect">
                                  <a:avLst/>
                                </a:prstGeom>
                                <a:noFill/>
                                <a:ln w="9525">
                                  <a:noFill/>
                                  <a:miter lim="800000"/>
                                  <a:headEnd/>
                                  <a:tailEnd/>
                                </a:ln>
                              </pic:spPr>
                            </pic:pic>
                          </a:graphicData>
                        </a:graphic>
                      </wp:inline>
                    </w:drawing>
                  </w:r>
                </w:p>
              </w:txbxContent>
            </v:textbox>
            <w10:wrap type="square"/>
          </v:shape>
        </w:pict>
      </w:r>
      <w:r w:rsidR="00CB3951" w:rsidRPr="00F342D2">
        <w:rPr>
          <w:rFonts w:ascii="Trebuchet MS" w:hAnsi="Trebuchet MS"/>
          <w:szCs w:val="22"/>
        </w:rPr>
        <w:t>Rund 50 Aussteller sowie zahlreiche hochkarätige Fachvorträge, Workshops, Präsentationen und ein bunt gefächertes Unterhaltungsprogramm boten drei Tage lang eine Plattform, auf der die persönlichen Dienstleister ihr Wissen und Können ins Licht einer breiten Öffentlichkeit gestellt haben.</w:t>
      </w:r>
      <w:r w:rsidR="00CB3951">
        <w:rPr>
          <w:rFonts w:ascii="Trebuchet MS" w:hAnsi="Trebuchet MS"/>
          <w:szCs w:val="22"/>
        </w:rPr>
        <w:t xml:space="preserve"> </w:t>
      </w:r>
      <w:r w:rsidR="005B73F5">
        <w:rPr>
          <w:rFonts w:ascii="Trebuchet MS" w:hAnsi="Trebuchet MS"/>
          <w:szCs w:val="22"/>
        </w:rPr>
        <w:t xml:space="preserve">Am Samstag und Sonntag gab es von der </w:t>
      </w:r>
      <w:r w:rsidR="00CB3951">
        <w:rPr>
          <w:rFonts w:ascii="Trebuchet MS" w:hAnsi="Trebuchet MS"/>
          <w:szCs w:val="22"/>
        </w:rPr>
        <w:t xml:space="preserve">Berufsgruppe der Astrologen einen </w:t>
      </w:r>
      <w:r w:rsidR="00035754">
        <w:rPr>
          <w:rFonts w:ascii="Trebuchet MS" w:hAnsi="Trebuchet MS"/>
          <w:szCs w:val="22"/>
        </w:rPr>
        <w:t xml:space="preserve">gelungenen </w:t>
      </w:r>
      <w:r w:rsidR="00CB3951">
        <w:rPr>
          <w:rFonts w:ascii="Trebuchet MS" w:hAnsi="Trebuchet MS"/>
          <w:szCs w:val="22"/>
        </w:rPr>
        <w:t>Vortrag zum Thema: „</w:t>
      </w:r>
      <w:r w:rsidR="00CB3951">
        <w:t>Astrologie und Psychologie: Was verbindet und was trennt sie?“</w:t>
      </w:r>
      <w:r w:rsidR="005B73F5">
        <w:t xml:space="preserve">. </w:t>
      </w:r>
      <w:r w:rsidR="00CB3951">
        <w:t xml:space="preserve"> </w:t>
      </w:r>
    </w:p>
    <w:p w:rsidR="00CB3951" w:rsidRDefault="00CB3951" w:rsidP="00CB3951">
      <w:pPr>
        <w:spacing w:line="260" w:lineRule="exact"/>
        <w:jc w:val="both"/>
      </w:pPr>
    </w:p>
    <w:p w:rsidR="00CB3951" w:rsidRPr="00F342D2" w:rsidRDefault="00CB3951" w:rsidP="00CB3951">
      <w:pPr>
        <w:spacing w:line="260" w:lineRule="exact"/>
        <w:jc w:val="both"/>
        <w:rPr>
          <w:rFonts w:ascii="Trebuchet MS" w:hAnsi="Trebuchet MS"/>
          <w:szCs w:val="22"/>
        </w:rPr>
      </w:pPr>
      <w:r>
        <w:rPr>
          <w:rFonts w:ascii="Trebuchet MS" w:hAnsi="Trebuchet MS"/>
          <w:szCs w:val="22"/>
        </w:rPr>
        <w:t>Der oeav belegte für die Fachgruppe der NÖ Astrologen ein eigenes Zelt, das hervorragend  im Eingangsbereich und damit gut sichtbar platziert war. Und so konnten</w:t>
      </w:r>
      <w:r w:rsidR="005B73F5">
        <w:rPr>
          <w:rFonts w:ascii="Trebuchet MS" w:hAnsi="Trebuchet MS"/>
          <w:szCs w:val="22"/>
        </w:rPr>
        <w:t xml:space="preserve"> </w:t>
      </w:r>
      <w:r>
        <w:rPr>
          <w:rFonts w:ascii="Trebuchet MS" w:hAnsi="Trebuchet MS"/>
          <w:szCs w:val="22"/>
        </w:rPr>
        <w:t xml:space="preserve">mit </w:t>
      </w:r>
      <w:r w:rsidR="005B73F5">
        <w:rPr>
          <w:rFonts w:ascii="Trebuchet MS" w:hAnsi="Trebuchet MS"/>
          <w:szCs w:val="22"/>
        </w:rPr>
        <w:t xml:space="preserve">den </w:t>
      </w:r>
      <w:r>
        <w:rPr>
          <w:rFonts w:ascii="Trebuchet MS" w:hAnsi="Trebuchet MS"/>
          <w:szCs w:val="22"/>
        </w:rPr>
        <w:t xml:space="preserve">Beratern vor Ort, Jenny Blaha, Sigrid Farber, Gabriela Steiner und Torsten </w:t>
      </w:r>
      <w:proofErr w:type="spellStart"/>
      <w:r>
        <w:rPr>
          <w:rFonts w:ascii="Trebuchet MS" w:hAnsi="Trebuchet MS"/>
          <w:szCs w:val="22"/>
        </w:rPr>
        <w:t>Wernecke</w:t>
      </w:r>
      <w:proofErr w:type="spellEnd"/>
      <w:r w:rsidR="00D1677B">
        <w:rPr>
          <w:rFonts w:ascii="Trebuchet MS" w:hAnsi="Trebuchet MS"/>
          <w:szCs w:val="22"/>
        </w:rPr>
        <w:t xml:space="preserve"> </w:t>
      </w:r>
      <w:r w:rsidR="00035754">
        <w:rPr>
          <w:rFonts w:ascii="Trebuchet MS" w:hAnsi="Trebuchet MS"/>
          <w:szCs w:val="22"/>
        </w:rPr>
        <w:t xml:space="preserve">an die  </w:t>
      </w:r>
      <w:r w:rsidR="00D1677B">
        <w:rPr>
          <w:rFonts w:ascii="Trebuchet MS" w:hAnsi="Trebuchet MS"/>
          <w:szCs w:val="22"/>
        </w:rPr>
        <w:t>80 Kurzberatungen durch</w:t>
      </w:r>
      <w:r w:rsidR="005B73F5">
        <w:rPr>
          <w:rFonts w:ascii="Trebuchet MS" w:hAnsi="Trebuchet MS"/>
          <w:szCs w:val="22"/>
        </w:rPr>
        <w:t>ge</w:t>
      </w:r>
      <w:r w:rsidR="00D1677B">
        <w:rPr>
          <w:rFonts w:ascii="Trebuchet MS" w:hAnsi="Trebuchet MS"/>
          <w:szCs w:val="22"/>
        </w:rPr>
        <w:t>führ</w:t>
      </w:r>
      <w:r w:rsidR="005B73F5">
        <w:rPr>
          <w:rFonts w:ascii="Trebuchet MS" w:hAnsi="Trebuchet MS"/>
          <w:szCs w:val="22"/>
        </w:rPr>
        <w:t xml:space="preserve">t werden </w:t>
      </w:r>
      <w:r w:rsidR="00D1677B">
        <w:rPr>
          <w:rFonts w:ascii="Trebuchet MS" w:hAnsi="Trebuchet MS"/>
          <w:szCs w:val="22"/>
        </w:rPr>
        <w:t xml:space="preserve">– ein stolze Leistung, wenn man berücksichtigt, dass die diesjährige Messe gegenüber dem Vorjahr weniger Besucherzahlen aufwies und dies auch von manchen Ausstellern aus anderen Dienstleistungsbereichen beklagt wurde. </w:t>
      </w:r>
    </w:p>
    <w:p w:rsidR="00CB3951" w:rsidRPr="00F342D2" w:rsidRDefault="00CB3951" w:rsidP="00CB3951">
      <w:pPr>
        <w:spacing w:line="260" w:lineRule="exact"/>
        <w:jc w:val="both"/>
        <w:rPr>
          <w:rFonts w:ascii="Trebuchet MS" w:hAnsi="Trebuchet MS"/>
          <w:szCs w:val="22"/>
        </w:rPr>
      </w:pPr>
    </w:p>
    <w:p w:rsidR="00D1677B" w:rsidRDefault="005D0291" w:rsidP="00CB3951">
      <w:pPr>
        <w:spacing w:line="260" w:lineRule="exact"/>
        <w:jc w:val="both"/>
        <w:rPr>
          <w:rFonts w:ascii="Trebuchet MS" w:hAnsi="Trebuchet MS"/>
          <w:szCs w:val="22"/>
        </w:rPr>
      </w:pPr>
      <w:r w:rsidRPr="005D0291">
        <w:rPr>
          <w:rFonts w:ascii="Trebuchet MS" w:hAnsi="Trebuchet MS"/>
          <w:noProof/>
          <w:szCs w:val="22"/>
          <w:lang w:eastAsia="en-US"/>
        </w:rPr>
        <w:pict>
          <v:shape id="_x0000_s1027" type="#_x0000_t202" style="position:absolute;left:0;text-align:left;margin-left:140.55pt;margin-top:0;width:180.55pt;height:172.35pt;z-index:251662336;mso-width-percent:400;mso-height-percent:200;mso-position-horizontal:right;mso-width-percent:400;mso-height-percent:200;mso-width-relative:margin;mso-height-relative:margin" stroked="f">
            <v:textbox style="mso-fit-shape-to-text:t">
              <w:txbxContent>
                <w:p w:rsidR="005D0291" w:rsidRDefault="005D0291">
                  <w:r>
                    <w:rPr>
                      <w:noProof/>
                      <w:lang w:val="de-AT" w:eastAsia="de-AT"/>
                    </w:rPr>
                    <w:drawing>
                      <wp:inline distT="0" distB="0" distL="0" distR="0">
                        <wp:extent cx="2101215" cy="1547637"/>
                        <wp:effectExtent l="19050" t="0" r="0" b="0"/>
                        <wp:docPr id="6" name="Bild 6" descr="C:\Users\Gabi\AppData\Local\Microsoft\Windows\INetCache\Content.Word\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i\AppData\Local\Microsoft\Windows\INetCache\Content.Word\IMG_1246.jpg"/>
                                <pic:cNvPicPr>
                                  <a:picLocks noChangeAspect="1" noChangeArrowheads="1"/>
                                </pic:cNvPicPr>
                              </pic:nvPicPr>
                              <pic:blipFill>
                                <a:blip r:embed="rId5"/>
                                <a:srcRect/>
                                <a:stretch>
                                  <a:fillRect/>
                                </a:stretch>
                              </pic:blipFill>
                              <pic:spPr bwMode="auto">
                                <a:xfrm>
                                  <a:off x="0" y="0"/>
                                  <a:ext cx="2101215" cy="1547637"/>
                                </a:xfrm>
                                <a:prstGeom prst="rect">
                                  <a:avLst/>
                                </a:prstGeom>
                                <a:noFill/>
                                <a:ln w="9525">
                                  <a:noFill/>
                                  <a:miter lim="800000"/>
                                  <a:headEnd/>
                                  <a:tailEnd/>
                                </a:ln>
                              </pic:spPr>
                            </pic:pic>
                          </a:graphicData>
                        </a:graphic>
                      </wp:inline>
                    </w:drawing>
                  </w:r>
                </w:p>
              </w:txbxContent>
            </v:textbox>
            <w10:wrap type="square"/>
          </v:shape>
        </w:pict>
      </w:r>
      <w:r w:rsidR="00CB3951" w:rsidRPr="00F342D2">
        <w:rPr>
          <w:rFonts w:ascii="Trebuchet MS" w:hAnsi="Trebuchet MS"/>
          <w:szCs w:val="22"/>
        </w:rPr>
        <w:t>„So vielfältig die hier angebotenen Leistungen auch sind, eines gilt für alle gemeinsam: Das Wohlbefinden steht im Mittelpunkt. Maßgeschneiderte Angebote, die auf die individuellen Bedürfnisse der Kundinnen und Kunden eingehen und über das Alltägliche hinausführen, zeichnen Niederösterreichs persönliche Dienstleisterinnen und Dienstleister in besonderem Maß aus“, freut</w:t>
      </w:r>
      <w:r w:rsidR="00D1677B">
        <w:rPr>
          <w:rFonts w:ascii="Trebuchet MS" w:hAnsi="Trebuchet MS"/>
          <w:szCs w:val="22"/>
        </w:rPr>
        <w:t>e</w:t>
      </w:r>
      <w:r w:rsidR="00CB3951" w:rsidRPr="00F342D2">
        <w:rPr>
          <w:rFonts w:ascii="Trebuchet MS" w:hAnsi="Trebuchet MS"/>
          <w:szCs w:val="22"/>
        </w:rPr>
        <w:t xml:space="preserve"> sich </w:t>
      </w:r>
      <w:r w:rsidR="00D1677B">
        <w:rPr>
          <w:rFonts w:ascii="Trebuchet MS" w:hAnsi="Trebuchet MS"/>
          <w:szCs w:val="22"/>
        </w:rPr>
        <w:t>F</w:t>
      </w:r>
      <w:r w:rsidR="00CB3951">
        <w:rPr>
          <w:rFonts w:ascii="Trebuchet MS" w:hAnsi="Trebuchet MS"/>
          <w:szCs w:val="22"/>
        </w:rPr>
        <w:t xml:space="preserve">riedrich </w:t>
      </w:r>
      <w:proofErr w:type="spellStart"/>
      <w:r w:rsidR="00CB3951">
        <w:rPr>
          <w:rFonts w:ascii="Trebuchet MS" w:hAnsi="Trebuchet MS"/>
          <w:szCs w:val="22"/>
        </w:rPr>
        <w:t>Grud</w:t>
      </w:r>
      <w:proofErr w:type="spellEnd"/>
      <w:r w:rsidR="00CB3951" w:rsidRPr="00F342D2">
        <w:rPr>
          <w:rFonts w:ascii="Trebuchet MS" w:hAnsi="Trebuchet MS"/>
          <w:szCs w:val="22"/>
        </w:rPr>
        <w:t xml:space="preserve">, </w:t>
      </w:r>
      <w:r w:rsidR="00CB3951">
        <w:rPr>
          <w:rFonts w:ascii="Trebuchet MS" w:hAnsi="Trebuchet MS"/>
          <w:szCs w:val="22"/>
        </w:rPr>
        <w:t>Obmann der Fachgruppe der persönlichen Dienstleister Niederösterreich.</w:t>
      </w:r>
      <w:r w:rsidR="00D1677B">
        <w:rPr>
          <w:rFonts w:ascii="Trebuchet MS" w:hAnsi="Trebuchet MS"/>
          <w:szCs w:val="22"/>
        </w:rPr>
        <w:t xml:space="preserve"> </w:t>
      </w:r>
      <w:r w:rsidR="00035754">
        <w:rPr>
          <w:rFonts w:ascii="Trebuchet MS" w:hAnsi="Trebuchet MS"/>
          <w:szCs w:val="22"/>
        </w:rPr>
        <w:t xml:space="preserve">Dieser </w:t>
      </w:r>
      <w:r w:rsidR="00D1677B">
        <w:rPr>
          <w:rFonts w:ascii="Trebuchet MS" w:hAnsi="Trebuchet MS"/>
          <w:szCs w:val="22"/>
        </w:rPr>
        <w:t xml:space="preserve">bat am Freitagnachmittag bei der offiziellen Eröffnung die </w:t>
      </w:r>
      <w:r w:rsidR="00035754">
        <w:rPr>
          <w:rFonts w:ascii="Trebuchet MS" w:hAnsi="Trebuchet MS"/>
          <w:szCs w:val="22"/>
        </w:rPr>
        <w:t xml:space="preserve">Besucher und </w:t>
      </w:r>
      <w:r w:rsidR="00D1677B">
        <w:rPr>
          <w:rFonts w:ascii="Trebuchet MS" w:hAnsi="Trebuchet MS"/>
          <w:szCs w:val="22"/>
        </w:rPr>
        <w:t xml:space="preserve">geladenen Gäste aus Politik und Wirtschaft um eine Schweigeminute für die im März verstorbene Berufsgruppensprecherin der NÖ Astrologen und vielgeschätzte Präsidentin des Astrologenverbandes, Mag. Maria Luise Mathis. </w:t>
      </w:r>
    </w:p>
    <w:p w:rsidR="00D1677B" w:rsidRDefault="00D1677B" w:rsidP="00CB3951">
      <w:pPr>
        <w:spacing w:line="260" w:lineRule="exact"/>
        <w:jc w:val="both"/>
        <w:rPr>
          <w:rFonts w:ascii="Trebuchet MS" w:hAnsi="Trebuchet MS"/>
          <w:szCs w:val="22"/>
        </w:rPr>
      </w:pPr>
    </w:p>
    <w:p w:rsidR="00D1677B" w:rsidRPr="00F342D2" w:rsidRDefault="00D1677B" w:rsidP="00CB3951">
      <w:pPr>
        <w:spacing w:line="260" w:lineRule="exact"/>
        <w:jc w:val="both"/>
        <w:rPr>
          <w:rFonts w:ascii="Trebuchet MS" w:hAnsi="Trebuchet MS"/>
          <w:szCs w:val="22"/>
        </w:rPr>
      </w:pPr>
      <w:r>
        <w:rPr>
          <w:rFonts w:ascii="Trebuchet MS" w:hAnsi="Trebuchet MS"/>
          <w:szCs w:val="22"/>
        </w:rPr>
        <w:t xml:space="preserve">Nach den offiziellen Ansprachen wurden die </w:t>
      </w:r>
      <w:r w:rsidR="00035754">
        <w:rPr>
          <w:rFonts w:ascii="Trebuchet MS" w:hAnsi="Trebuchet MS"/>
          <w:szCs w:val="22"/>
        </w:rPr>
        <w:t>geladenen Ehreng</w:t>
      </w:r>
      <w:r>
        <w:rPr>
          <w:rFonts w:ascii="Trebuchet MS" w:hAnsi="Trebuchet MS"/>
          <w:szCs w:val="22"/>
        </w:rPr>
        <w:t xml:space="preserve">äste durch das Gelände und von Zelt zu Zelt geführt, um das breite Angebot der Aussteller zu präsentieren. Auch </w:t>
      </w:r>
      <w:r w:rsidR="005B73F5">
        <w:rPr>
          <w:rFonts w:ascii="Trebuchet MS" w:hAnsi="Trebuchet MS"/>
          <w:szCs w:val="22"/>
        </w:rPr>
        <w:t xml:space="preserve">der Stand des Österreichischen Astrologenverbandes, den ich seinerzeit mitbegründet und 14 Jahre lang als Vizepräsidentin vertreten habe, wurde von mir in meiner </w:t>
      </w:r>
      <w:r w:rsidR="00035754">
        <w:rPr>
          <w:rFonts w:ascii="Trebuchet MS" w:hAnsi="Trebuchet MS"/>
          <w:szCs w:val="22"/>
        </w:rPr>
        <w:t xml:space="preserve">Funktion </w:t>
      </w:r>
      <w:r w:rsidR="005B73F5">
        <w:rPr>
          <w:rFonts w:ascii="Trebuchet MS" w:hAnsi="Trebuchet MS"/>
          <w:szCs w:val="22"/>
        </w:rPr>
        <w:t xml:space="preserve">als neue </w:t>
      </w:r>
      <w:r w:rsidR="00035754">
        <w:rPr>
          <w:rFonts w:ascii="Trebuchet MS" w:hAnsi="Trebuchet MS"/>
          <w:szCs w:val="22"/>
        </w:rPr>
        <w:t xml:space="preserve">Berufsgruppensprecherin der NÖ Astrologen in der Wirtschaftskammer vorgestellt. </w:t>
      </w:r>
    </w:p>
    <w:p w:rsidR="00CB3951" w:rsidRPr="00F342D2" w:rsidRDefault="00CB3951" w:rsidP="00CB3951">
      <w:pPr>
        <w:spacing w:line="260" w:lineRule="exact"/>
        <w:jc w:val="both"/>
        <w:rPr>
          <w:rFonts w:ascii="Trebuchet MS" w:hAnsi="Trebuchet MS"/>
          <w:szCs w:val="22"/>
        </w:rPr>
      </w:pPr>
    </w:p>
    <w:p w:rsidR="00CB3951" w:rsidRPr="00F342D2" w:rsidRDefault="00CB3951" w:rsidP="00CB3951">
      <w:pPr>
        <w:spacing w:line="260" w:lineRule="exact"/>
        <w:jc w:val="both"/>
        <w:rPr>
          <w:rFonts w:ascii="Trebuchet MS" w:hAnsi="Trebuchet MS"/>
          <w:szCs w:val="22"/>
        </w:rPr>
      </w:pPr>
      <w:r w:rsidRPr="00F342D2">
        <w:rPr>
          <w:rFonts w:ascii="Trebuchet MS" w:hAnsi="Trebuchet MS"/>
          <w:szCs w:val="22"/>
        </w:rPr>
        <w:t xml:space="preserve">Neben Information </w:t>
      </w:r>
      <w:r>
        <w:rPr>
          <w:rFonts w:ascii="Trebuchet MS" w:hAnsi="Trebuchet MS"/>
          <w:szCs w:val="22"/>
        </w:rPr>
        <w:t>kamen</w:t>
      </w:r>
      <w:r w:rsidRPr="00F342D2">
        <w:rPr>
          <w:rFonts w:ascii="Trebuchet MS" w:hAnsi="Trebuchet MS"/>
          <w:szCs w:val="22"/>
        </w:rPr>
        <w:t xml:space="preserve"> auch Unterhaltung und Genuss nicht zu kurz. </w:t>
      </w:r>
    </w:p>
    <w:p w:rsidR="00CB3951" w:rsidRPr="00F342D2" w:rsidRDefault="00CB3951" w:rsidP="00CB3951">
      <w:pPr>
        <w:overflowPunct/>
        <w:jc w:val="both"/>
        <w:textAlignment w:val="auto"/>
        <w:rPr>
          <w:rFonts w:ascii="Trebuchet MS" w:eastAsiaTheme="minorHAnsi" w:hAnsi="Trebuchet MS" w:cs="TT279t00"/>
          <w:szCs w:val="22"/>
          <w:lang w:val="de-AT" w:eastAsia="en-US"/>
        </w:rPr>
      </w:pPr>
      <w:r w:rsidRPr="00F342D2">
        <w:rPr>
          <w:rFonts w:ascii="Trebuchet MS" w:eastAsiaTheme="minorHAnsi" w:hAnsi="Trebuchet MS" w:cs="TT279t00"/>
          <w:szCs w:val="22"/>
          <w:lang w:val="de-AT" w:eastAsia="en-US"/>
        </w:rPr>
        <w:t xml:space="preserve">Am Freitagabend stand die österreichische Pop-Legende Waterloo auf der Konzertbühne und blickte musikalisch auf 40 Jahre Musikkarriere zurück. Der Kabarettist Wolf Gruber sorgte mit seinem speziell für die persönlichen Dienstleister geschriebenen Kabarett für </w:t>
      </w:r>
      <w:r w:rsidRPr="00F342D2">
        <w:rPr>
          <w:rFonts w:ascii="Trebuchet MS" w:eastAsiaTheme="minorHAnsi" w:hAnsi="Trebuchet MS" w:cs="TT279t00"/>
          <w:szCs w:val="22"/>
          <w:lang w:val="de-AT" w:eastAsia="en-US"/>
        </w:rPr>
        <w:lastRenderedPageBreak/>
        <w:t xml:space="preserve">viele Lacher. Im Rahmen einer Modenschau informierten sich die </w:t>
      </w:r>
      <w:r>
        <w:rPr>
          <w:rFonts w:ascii="Trebuchet MS" w:eastAsiaTheme="minorHAnsi" w:hAnsi="Trebuchet MS" w:cs="TT279t00"/>
          <w:szCs w:val="22"/>
          <w:lang w:val="de-AT" w:eastAsia="en-US"/>
        </w:rPr>
        <w:t>Besucher</w:t>
      </w:r>
      <w:r w:rsidRPr="00F342D2">
        <w:rPr>
          <w:rFonts w:ascii="Trebuchet MS" w:eastAsiaTheme="minorHAnsi" w:hAnsi="Trebuchet MS" w:cs="TT279t00"/>
          <w:szCs w:val="22"/>
          <w:lang w:val="de-AT" w:eastAsia="en-US"/>
        </w:rPr>
        <w:t xml:space="preserve"> über </w:t>
      </w:r>
      <w:r>
        <w:rPr>
          <w:rFonts w:ascii="Trebuchet MS" w:eastAsiaTheme="minorHAnsi" w:hAnsi="Trebuchet MS" w:cs="TT279t00"/>
          <w:szCs w:val="22"/>
          <w:lang w:val="de-AT" w:eastAsia="en-US"/>
        </w:rPr>
        <w:t xml:space="preserve">die </w:t>
      </w:r>
      <w:r w:rsidRPr="00F342D2">
        <w:rPr>
          <w:rFonts w:ascii="Trebuchet MS" w:eastAsiaTheme="minorHAnsi" w:hAnsi="Trebuchet MS" w:cs="TT279t00"/>
          <w:szCs w:val="22"/>
          <w:lang w:val="de-AT" w:eastAsia="en-US"/>
        </w:rPr>
        <w:t>aktuelle</w:t>
      </w:r>
      <w:r>
        <w:rPr>
          <w:rFonts w:ascii="Trebuchet MS" w:eastAsiaTheme="minorHAnsi" w:hAnsi="Trebuchet MS" w:cs="TT279t00"/>
          <w:szCs w:val="22"/>
          <w:lang w:val="de-AT" w:eastAsia="en-US"/>
        </w:rPr>
        <w:t>n</w:t>
      </w:r>
      <w:r w:rsidRPr="00F342D2">
        <w:rPr>
          <w:rFonts w:ascii="Trebuchet MS" w:eastAsiaTheme="minorHAnsi" w:hAnsi="Trebuchet MS" w:cs="TT279t00"/>
          <w:szCs w:val="22"/>
          <w:lang w:val="de-AT" w:eastAsia="en-US"/>
        </w:rPr>
        <w:t xml:space="preserve"> Trends der bevorstehenden Badesaison.</w:t>
      </w:r>
    </w:p>
    <w:p w:rsidR="00CB3951" w:rsidRPr="00F342D2" w:rsidRDefault="00CB3951" w:rsidP="00CB3951">
      <w:pPr>
        <w:overflowPunct/>
        <w:jc w:val="both"/>
        <w:textAlignment w:val="auto"/>
        <w:rPr>
          <w:rFonts w:ascii="TT279t00" w:eastAsiaTheme="minorHAnsi" w:hAnsi="TT279t00" w:cs="TT279t00"/>
          <w:szCs w:val="22"/>
          <w:lang w:val="de-AT" w:eastAsia="en-US"/>
        </w:rPr>
      </w:pPr>
    </w:p>
    <w:p w:rsidR="00CB3951" w:rsidRDefault="00CB3951" w:rsidP="00035754">
      <w:pPr>
        <w:overflowPunct/>
        <w:textAlignment w:val="auto"/>
        <w:rPr>
          <w:rFonts w:ascii="Trebuchet MS" w:hAnsi="Trebuchet MS"/>
          <w:szCs w:val="24"/>
        </w:rPr>
      </w:pPr>
      <w:r w:rsidRPr="00F342D2">
        <w:rPr>
          <w:rFonts w:ascii="Trebuchet MS" w:eastAsiaTheme="minorHAnsi" w:hAnsi="Trebuchet MS" w:cs="TT279t00"/>
          <w:szCs w:val="22"/>
          <w:lang w:val="de-AT" w:eastAsia="en-US"/>
        </w:rPr>
        <w:t>D</w:t>
      </w:r>
      <w:r w:rsidRPr="00F342D2">
        <w:rPr>
          <w:rFonts w:ascii="Trebuchet MS" w:eastAsiaTheme="minorHAnsi" w:hAnsi="Trebuchet MS" w:cs="TheRMAntiqua-Regular"/>
          <w:szCs w:val="22"/>
          <w:lang w:val="de-AT" w:eastAsia="en-US"/>
        </w:rPr>
        <w:t>ie Dienstleistermesse WIR2017 war auch</w:t>
      </w:r>
      <w:r>
        <w:rPr>
          <w:rFonts w:ascii="Trebuchet MS" w:eastAsiaTheme="minorHAnsi" w:hAnsi="Trebuchet MS" w:cs="TheRMAntiqua-Regular"/>
          <w:szCs w:val="22"/>
          <w:lang w:val="de-AT" w:eastAsia="en-US"/>
        </w:rPr>
        <w:t xml:space="preserve"> ein Fest</w:t>
      </w:r>
      <w:r w:rsidRPr="00F342D2">
        <w:rPr>
          <w:rFonts w:ascii="Trebuchet MS" w:eastAsiaTheme="minorHAnsi" w:hAnsi="Trebuchet MS" w:cs="TheRMAntiqua-Regular"/>
          <w:szCs w:val="22"/>
          <w:lang w:val="de-AT" w:eastAsia="en-US"/>
        </w:rPr>
        <w:t xml:space="preserve"> für Kinder. Das Team der Freilichtbühne </w:t>
      </w:r>
      <w:proofErr w:type="spellStart"/>
      <w:r w:rsidRPr="00F342D2">
        <w:rPr>
          <w:rFonts w:ascii="Trebuchet MS" w:eastAsiaTheme="minorHAnsi" w:hAnsi="Trebuchet MS" w:cs="TheRMAntiqua-Regular"/>
          <w:szCs w:val="22"/>
          <w:lang w:val="de-AT" w:eastAsia="en-US"/>
        </w:rPr>
        <w:t>Gföhlerwald</w:t>
      </w:r>
      <w:proofErr w:type="spellEnd"/>
      <w:r w:rsidRPr="00F342D2">
        <w:rPr>
          <w:rFonts w:ascii="Trebuchet MS" w:eastAsiaTheme="minorHAnsi" w:hAnsi="Trebuchet MS" w:cs="TheRMAntiqua-Regular"/>
          <w:szCs w:val="22"/>
          <w:lang w:val="de-AT" w:eastAsia="en-US"/>
        </w:rPr>
        <w:t xml:space="preserve"> bot </w:t>
      </w:r>
      <w:r w:rsidRPr="00F342D2">
        <w:rPr>
          <w:rFonts w:ascii="Trebuchet MS" w:eastAsiaTheme="minorHAnsi" w:hAnsi="Trebuchet MS" w:cs="Roboto-Light"/>
          <w:szCs w:val="22"/>
          <w:lang w:val="de-AT" w:eastAsia="en-US"/>
        </w:rPr>
        <w:t>vom Streichelzoo über Ponyreiten bis zur Autogrammstunde mit Winnetou alle</w:t>
      </w:r>
      <w:r>
        <w:rPr>
          <w:rFonts w:ascii="Trebuchet MS" w:eastAsiaTheme="minorHAnsi" w:hAnsi="Trebuchet MS" w:cs="Roboto-Light"/>
          <w:szCs w:val="22"/>
          <w:lang w:val="de-AT" w:eastAsia="en-US"/>
        </w:rPr>
        <w:t>s</w:t>
      </w:r>
      <w:r w:rsidRPr="00F342D2">
        <w:rPr>
          <w:rFonts w:ascii="Trebuchet MS" w:eastAsiaTheme="minorHAnsi" w:hAnsi="Trebuchet MS" w:cs="Roboto-Light"/>
          <w:szCs w:val="22"/>
          <w:lang w:val="de-AT" w:eastAsia="en-US"/>
        </w:rPr>
        <w:t xml:space="preserve"> an, was das kleine Wildwestherz begehrt.</w:t>
      </w:r>
      <w:r w:rsidR="00035754">
        <w:rPr>
          <w:rFonts w:ascii="Trebuchet MS" w:hAnsi="Trebuchet MS"/>
          <w:szCs w:val="24"/>
        </w:rPr>
        <w:t xml:space="preserve"> </w:t>
      </w:r>
    </w:p>
    <w:p w:rsidR="003C0546" w:rsidRDefault="003C0546"/>
    <w:p w:rsidR="005D0291" w:rsidRDefault="005D0291">
      <w:r>
        <w:t xml:space="preserve">©  Mag. Gabriela Steiner und WKO NÖ </w:t>
      </w:r>
    </w:p>
    <w:sectPr w:rsidR="005D0291" w:rsidSect="003C054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heRMAntiqua-Regular">
    <w:panose1 w:val="00000000000000000000"/>
    <w:charset w:val="00"/>
    <w:family w:val="roman"/>
    <w:notTrueType/>
    <w:pitch w:val="default"/>
    <w:sig w:usb0="00000003" w:usb1="00000000" w:usb2="00000000" w:usb3="00000000" w:csb0="00000001" w:csb1="00000000"/>
  </w:font>
  <w:font w:name="TT279t00">
    <w:panose1 w:val="00000000000000000000"/>
    <w:charset w:val="00"/>
    <w:family w:val="auto"/>
    <w:notTrueType/>
    <w:pitch w:val="default"/>
    <w:sig w:usb0="00000003" w:usb1="00000000" w:usb2="00000000" w:usb3="00000000" w:csb0="00000001" w:csb1="00000000"/>
  </w:font>
  <w:font w:name="Robot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B3951"/>
    <w:rsid w:val="00035754"/>
    <w:rsid w:val="00195A44"/>
    <w:rsid w:val="002D5744"/>
    <w:rsid w:val="003B422E"/>
    <w:rsid w:val="003C0546"/>
    <w:rsid w:val="004C1F93"/>
    <w:rsid w:val="005B73F5"/>
    <w:rsid w:val="005D0291"/>
    <w:rsid w:val="00C43C12"/>
    <w:rsid w:val="00CB3951"/>
    <w:rsid w:val="00D1677B"/>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3951"/>
    <w:pPr>
      <w:overflowPunct w:val="0"/>
      <w:autoSpaceDE w:val="0"/>
      <w:autoSpaceDN w:val="0"/>
      <w:adjustRightInd w:val="0"/>
      <w:spacing w:after="0" w:line="240" w:lineRule="auto"/>
      <w:textAlignment w:val="baseline"/>
    </w:pPr>
    <w:rPr>
      <w:rFonts w:ascii="Arial" w:eastAsia="Times New Roman" w:hAnsi="Arial"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kopfadresse">
    <w:name w:val="Briefkopfadresse"/>
    <w:basedOn w:val="Standard"/>
    <w:rsid w:val="00CB3951"/>
    <w:pPr>
      <w:overflowPunct/>
      <w:autoSpaceDE/>
      <w:autoSpaceDN/>
      <w:adjustRightInd/>
      <w:textAlignment w:val="auto"/>
    </w:pPr>
    <w:rPr>
      <w:sz w:val="24"/>
    </w:rPr>
  </w:style>
  <w:style w:type="character" w:styleId="Hyperlink">
    <w:name w:val="Hyperlink"/>
    <w:basedOn w:val="Absatz-Standardschriftart"/>
    <w:unhideWhenUsed/>
    <w:rsid w:val="00CB3951"/>
    <w:rPr>
      <w:color w:val="0000FF" w:themeColor="hyperlink"/>
      <w:u w:val="single"/>
    </w:rPr>
  </w:style>
  <w:style w:type="character" w:styleId="BesuchterHyperlink">
    <w:name w:val="FollowedHyperlink"/>
    <w:basedOn w:val="Absatz-Standardschriftart"/>
    <w:uiPriority w:val="99"/>
    <w:semiHidden/>
    <w:unhideWhenUsed/>
    <w:rsid w:val="00CB3951"/>
    <w:rPr>
      <w:color w:val="800080" w:themeColor="followedHyperlink"/>
      <w:u w:val="single"/>
    </w:rPr>
  </w:style>
  <w:style w:type="paragraph" w:styleId="Sprechblasentext">
    <w:name w:val="Balloon Text"/>
    <w:basedOn w:val="Standard"/>
    <w:link w:val="SprechblasentextZchn"/>
    <w:uiPriority w:val="99"/>
    <w:semiHidden/>
    <w:unhideWhenUsed/>
    <w:rsid w:val="005D029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291"/>
    <w:rPr>
      <w:rFonts w:ascii="Tahoma" w:eastAsia="Times New Roman" w:hAnsi="Tahoma" w:cs="Tahoma"/>
      <w:sz w:val="16"/>
      <w:szCs w:val="16"/>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Gabi</cp:lastModifiedBy>
  <cp:revision>3</cp:revision>
  <dcterms:created xsi:type="dcterms:W3CDTF">2017-07-21T09:15:00Z</dcterms:created>
  <dcterms:modified xsi:type="dcterms:W3CDTF">2017-07-21T09:26:00Z</dcterms:modified>
</cp:coreProperties>
</file>